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DB" w:rsidRDefault="00A01ADB" w:rsidP="00A01ADB">
      <w:pPr>
        <w:jc w:val="center"/>
        <w:rPr>
          <w:b/>
          <w:sz w:val="28"/>
          <w:szCs w:val="28"/>
          <w:lang w:val="sk-SK"/>
        </w:rPr>
      </w:pPr>
      <w:r w:rsidRPr="00D568AB">
        <w:rPr>
          <w:b/>
          <w:sz w:val="28"/>
          <w:szCs w:val="28"/>
          <w:lang w:val="sk-SK"/>
        </w:rPr>
        <w:t xml:space="preserve">Došlé faktúry za obdobie:  </w:t>
      </w:r>
      <w:r w:rsidR="00820CC5">
        <w:rPr>
          <w:b/>
          <w:sz w:val="28"/>
          <w:szCs w:val="28"/>
          <w:lang w:val="sk-SK"/>
        </w:rPr>
        <w:t>júl</w:t>
      </w:r>
      <w:r w:rsidRPr="00D568AB">
        <w:rPr>
          <w:b/>
          <w:sz w:val="28"/>
          <w:szCs w:val="28"/>
          <w:lang w:val="sk-SK"/>
        </w:rPr>
        <w:t>/201</w:t>
      </w:r>
      <w:r w:rsidR="00A4469E">
        <w:rPr>
          <w:b/>
          <w:sz w:val="28"/>
          <w:szCs w:val="28"/>
          <w:lang w:val="sk-SK"/>
        </w:rPr>
        <w:t>5</w:t>
      </w:r>
    </w:p>
    <w:p w:rsidR="00A01ADB" w:rsidRPr="00D568AB" w:rsidRDefault="00A01ADB" w:rsidP="00A01ADB">
      <w:pPr>
        <w:rPr>
          <w:b/>
          <w:sz w:val="28"/>
          <w:szCs w:val="28"/>
          <w:lang w:val="sk-SK"/>
        </w:rPr>
      </w:pPr>
    </w:p>
    <w:tbl>
      <w:tblPr>
        <w:tblStyle w:val="Mkatabulky"/>
        <w:tblW w:w="960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/>
      </w:tblPr>
      <w:tblGrid>
        <w:gridCol w:w="1516"/>
        <w:gridCol w:w="2057"/>
        <w:gridCol w:w="1521"/>
        <w:gridCol w:w="1262"/>
        <w:gridCol w:w="3250"/>
      </w:tblGrid>
      <w:tr w:rsidR="00A01ADB" w:rsidTr="00883301">
        <w:tc>
          <w:tcPr>
            <w:tcW w:w="1516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A01ADB" w:rsidRPr="003D451D" w:rsidRDefault="00A01ADB" w:rsidP="00DB4A6C">
            <w:pPr>
              <w:jc w:val="center"/>
              <w:rPr>
                <w:b/>
                <w:lang w:val="sk-SK"/>
              </w:rPr>
            </w:pPr>
            <w:r w:rsidRPr="003D451D">
              <w:rPr>
                <w:b/>
                <w:lang w:val="sk-SK"/>
              </w:rPr>
              <w:t>Číslo faktúry</w:t>
            </w:r>
          </w:p>
        </w:tc>
        <w:tc>
          <w:tcPr>
            <w:tcW w:w="2057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A01ADB" w:rsidRPr="003D451D" w:rsidRDefault="00A01ADB" w:rsidP="00DB4A6C">
            <w:pPr>
              <w:jc w:val="center"/>
              <w:rPr>
                <w:b/>
                <w:lang w:val="sk-SK"/>
              </w:rPr>
            </w:pPr>
            <w:r w:rsidRPr="003D451D">
              <w:rPr>
                <w:b/>
                <w:lang w:val="sk-SK"/>
              </w:rPr>
              <w:t>Popis plnenia</w:t>
            </w:r>
          </w:p>
        </w:tc>
        <w:tc>
          <w:tcPr>
            <w:tcW w:w="1521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A01ADB" w:rsidRPr="003D451D" w:rsidRDefault="00A01ADB" w:rsidP="00DB4A6C">
            <w:pPr>
              <w:jc w:val="center"/>
              <w:rPr>
                <w:b/>
                <w:lang w:val="sk-SK"/>
              </w:rPr>
            </w:pPr>
            <w:r w:rsidRPr="003D451D">
              <w:rPr>
                <w:b/>
                <w:lang w:val="sk-SK"/>
              </w:rPr>
              <w:t xml:space="preserve">Hodnota plnenia </w:t>
            </w:r>
            <w:r>
              <w:rPr>
                <w:b/>
                <w:lang w:val="sk-SK"/>
              </w:rPr>
              <w:t xml:space="preserve">(v EUR </w:t>
            </w:r>
            <w:r w:rsidRPr="003D451D">
              <w:rPr>
                <w:b/>
                <w:lang w:val="sk-SK"/>
              </w:rPr>
              <w:t>s</w:t>
            </w:r>
            <w:r>
              <w:rPr>
                <w:b/>
                <w:lang w:val="sk-SK"/>
              </w:rPr>
              <w:t> </w:t>
            </w:r>
            <w:r w:rsidRPr="003D451D">
              <w:rPr>
                <w:b/>
                <w:lang w:val="sk-SK"/>
              </w:rPr>
              <w:t>DPH</w:t>
            </w:r>
            <w:r>
              <w:rPr>
                <w:b/>
                <w:lang w:val="sk-SK"/>
              </w:rPr>
              <w:t>)</w:t>
            </w:r>
          </w:p>
        </w:tc>
        <w:tc>
          <w:tcPr>
            <w:tcW w:w="1262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A01ADB" w:rsidRPr="003D451D" w:rsidRDefault="00A01ADB" w:rsidP="00DB4A6C">
            <w:pPr>
              <w:jc w:val="center"/>
              <w:rPr>
                <w:b/>
                <w:lang w:val="sk-SK"/>
              </w:rPr>
            </w:pPr>
            <w:r w:rsidRPr="003D451D">
              <w:rPr>
                <w:b/>
                <w:lang w:val="sk-SK"/>
              </w:rPr>
              <w:t>Dátum doručenia</w:t>
            </w:r>
          </w:p>
        </w:tc>
        <w:tc>
          <w:tcPr>
            <w:tcW w:w="3250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A01ADB" w:rsidRPr="003D451D" w:rsidRDefault="00A01ADB" w:rsidP="00DB4A6C">
            <w:pPr>
              <w:jc w:val="center"/>
              <w:rPr>
                <w:b/>
                <w:lang w:val="sk-SK"/>
              </w:rPr>
            </w:pPr>
            <w:r w:rsidRPr="003D451D">
              <w:rPr>
                <w:b/>
                <w:lang w:val="sk-SK"/>
              </w:rPr>
              <w:t>Dodávateľ</w:t>
            </w:r>
          </w:p>
        </w:tc>
      </w:tr>
      <w:tr w:rsidR="00A01ADB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A01ADB" w:rsidRDefault="00A4469E" w:rsidP="00DB4A6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7288307784</w:t>
            </w:r>
          </w:p>
        </w:tc>
        <w:tc>
          <w:tcPr>
            <w:tcW w:w="2057" w:type="dxa"/>
            <w:vAlign w:val="center"/>
          </w:tcPr>
          <w:p w:rsidR="00F0395D" w:rsidRDefault="00A4469E" w:rsidP="00A4469E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 xml:space="preserve">Plyn - OcÚ </w:t>
            </w:r>
          </w:p>
        </w:tc>
        <w:tc>
          <w:tcPr>
            <w:tcW w:w="1521" w:type="dxa"/>
            <w:vAlign w:val="center"/>
          </w:tcPr>
          <w:p w:rsidR="00A01ADB" w:rsidRDefault="00A4469E" w:rsidP="00A4469E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190,- €</w:t>
            </w:r>
          </w:p>
        </w:tc>
        <w:tc>
          <w:tcPr>
            <w:tcW w:w="1262" w:type="dxa"/>
            <w:vAlign w:val="center"/>
          </w:tcPr>
          <w:p w:rsidR="00A01ADB" w:rsidRDefault="00A4469E" w:rsidP="00DB4A6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A4469E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SPP, a.s.</w:t>
            </w:r>
          </w:p>
          <w:p w:rsidR="00A4469E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Mlynské nivy 44/a</w:t>
            </w:r>
            <w:r>
              <w:rPr>
                <w:lang w:val="sk-SK"/>
              </w:rPr>
              <w:tab/>
            </w:r>
            <w:r>
              <w:rPr>
                <w:lang w:val="sk-SK"/>
              </w:rPr>
              <w:tab/>
            </w:r>
          </w:p>
          <w:p w:rsidR="00A4469E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825 11  Bratislava 26</w:t>
            </w:r>
          </w:p>
          <w:p w:rsidR="00BB7757" w:rsidRDefault="00A4469E" w:rsidP="00DB4A6C">
            <w:pPr>
              <w:rPr>
                <w:lang w:val="sk-SK"/>
              </w:rPr>
            </w:pPr>
            <w:r>
              <w:rPr>
                <w:lang w:val="sk-SK"/>
              </w:rPr>
              <w:t>IČO: 35815256</w:t>
            </w:r>
          </w:p>
        </w:tc>
      </w:tr>
      <w:tr w:rsidR="00A01ADB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A01ADB" w:rsidRDefault="00A4469E" w:rsidP="00DB4A6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7288307785</w:t>
            </w:r>
          </w:p>
        </w:tc>
        <w:tc>
          <w:tcPr>
            <w:tcW w:w="2057" w:type="dxa"/>
            <w:vAlign w:val="center"/>
          </w:tcPr>
          <w:p w:rsidR="00F0395D" w:rsidRDefault="00A4469E" w:rsidP="00DB4A6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Plyn - KD</w:t>
            </w:r>
          </w:p>
        </w:tc>
        <w:tc>
          <w:tcPr>
            <w:tcW w:w="1521" w:type="dxa"/>
            <w:vAlign w:val="center"/>
          </w:tcPr>
          <w:p w:rsidR="00A01ADB" w:rsidRDefault="00A4469E" w:rsidP="00A4469E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251,- €</w:t>
            </w:r>
          </w:p>
        </w:tc>
        <w:tc>
          <w:tcPr>
            <w:tcW w:w="1262" w:type="dxa"/>
            <w:vAlign w:val="center"/>
          </w:tcPr>
          <w:p w:rsidR="00A01ADB" w:rsidRDefault="00A4469E" w:rsidP="00BB7757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A4469E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SPP, a.s.</w:t>
            </w:r>
          </w:p>
          <w:p w:rsidR="00A4469E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Mlynské nivy 44/a</w:t>
            </w:r>
            <w:r>
              <w:rPr>
                <w:lang w:val="sk-SK"/>
              </w:rPr>
              <w:tab/>
            </w:r>
            <w:r>
              <w:rPr>
                <w:lang w:val="sk-SK"/>
              </w:rPr>
              <w:tab/>
            </w:r>
          </w:p>
          <w:p w:rsidR="00A4469E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825 11  Bratislava 26</w:t>
            </w:r>
          </w:p>
          <w:p w:rsidR="00F0395D" w:rsidRDefault="00A4469E" w:rsidP="00C369F8">
            <w:pPr>
              <w:rPr>
                <w:lang w:val="sk-SK"/>
              </w:rPr>
            </w:pPr>
            <w:r>
              <w:rPr>
                <w:lang w:val="sk-SK"/>
              </w:rPr>
              <w:t>IČO: 35815256</w:t>
            </w:r>
          </w:p>
        </w:tc>
      </w:tr>
      <w:tr w:rsidR="00A01ADB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A01ADB" w:rsidRDefault="00A4469E" w:rsidP="00DB4A6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03752015</w:t>
            </w:r>
          </w:p>
        </w:tc>
        <w:tc>
          <w:tcPr>
            <w:tcW w:w="2057" w:type="dxa"/>
            <w:vAlign w:val="center"/>
          </w:tcPr>
          <w:p w:rsidR="00BB7757" w:rsidRDefault="00A4469E" w:rsidP="00DB4A6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Prevádzkovanie VV – 6/2015</w:t>
            </w:r>
          </w:p>
        </w:tc>
        <w:tc>
          <w:tcPr>
            <w:tcW w:w="1521" w:type="dxa"/>
            <w:vAlign w:val="center"/>
          </w:tcPr>
          <w:p w:rsidR="00A01ADB" w:rsidRDefault="00A4469E" w:rsidP="00DB4A6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99,58 €</w:t>
            </w:r>
          </w:p>
        </w:tc>
        <w:tc>
          <w:tcPr>
            <w:tcW w:w="1262" w:type="dxa"/>
            <w:vAlign w:val="center"/>
          </w:tcPr>
          <w:p w:rsidR="00A01ADB" w:rsidRDefault="00A4469E" w:rsidP="00DB4A6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A4469E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AQUASPIŠ, s. r. o.</w:t>
            </w:r>
          </w:p>
          <w:p w:rsidR="00A4469E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Sadová 12/2081</w:t>
            </w:r>
          </w:p>
          <w:p w:rsidR="00A4469E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052 01  Spišská Nová Ves</w:t>
            </w:r>
          </w:p>
          <w:p w:rsidR="00F0395D" w:rsidRDefault="00A4469E" w:rsidP="00C369F8">
            <w:pPr>
              <w:rPr>
                <w:lang w:val="sk-SK"/>
              </w:rPr>
            </w:pPr>
            <w:r>
              <w:rPr>
                <w:lang w:val="sk-SK"/>
              </w:rPr>
              <w:t>IČO: 36174360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A4469E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8007/15</w:t>
            </w:r>
          </w:p>
        </w:tc>
        <w:tc>
          <w:tcPr>
            <w:tcW w:w="2057" w:type="dxa"/>
            <w:vAlign w:val="center"/>
          </w:tcPr>
          <w:p w:rsidR="00BB7757" w:rsidRDefault="00A4469E" w:rsidP="00A4469E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Nebezpečný odpad 6/2015</w:t>
            </w:r>
          </w:p>
        </w:tc>
        <w:tc>
          <w:tcPr>
            <w:tcW w:w="1521" w:type="dxa"/>
            <w:vAlign w:val="center"/>
          </w:tcPr>
          <w:p w:rsidR="000C292D" w:rsidRDefault="00A4469E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24,- €</w:t>
            </w:r>
          </w:p>
        </w:tc>
        <w:tc>
          <w:tcPr>
            <w:tcW w:w="1262" w:type="dxa"/>
            <w:vAlign w:val="center"/>
          </w:tcPr>
          <w:p w:rsidR="000C292D" w:rsidRDefault="00A4469E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A4469E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FURA, s. r.o.</w:t>
            </w:r>
          </w:p>
          <w:p w:rsidR="00A4469E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SNP 77</w:t>
            </w:r>
          </w:p>
          <w:p w:rsidR="00A4469E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044 42  Rozhanovce</w:t>
            </w:r>
          </w:p>
          <w:p w:rsidR="00F0395D" w:rsidRDefault="00A4469E" w:rsidP="00BB7757">
            <w:pPr>
              <w:rPr>
                <w:lang w:val="sk-SK"/>
              </w:rPr>
            </w:pPr>
            <w:r>
              <w:rPr>
                <w:lang w:val="sk-SK"/>
              </w:rPr>
              <w:t>IČO: 36211451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A4469E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8006/15</w:t>
            </w:r>
          </w:p>
        </w:tc>
        <w:tc>
          <w:tcPr>
            <w:tcW w:w="2057" w:type="dxa"/>
            <w:vAlign w:val="center"/>
          </w:tcPr>
          <w:p w:rsidR="00BB7757" w:rsidRDefault="00A4469E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TDO – 6/2015</w:t>
            </w:r>
          </w:p>
        </w:tc>
        <w:tc>
          <w:tcPr>
            <w:tcW w:w="1521" w:type="dxa"/>
            <w:vAlign w:val="center"/>
          </w:tcPr>
          <w:p w:rsidR="000C292D" w:rsidRDefault="00A4469E" w:rsidP="00BB7757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904,97 €</w:t>
            </w:r>
          </w:p>
        </w:tc>
        <w:tc>
          <w:tcPr>
            <w:tcW w:w="1262" w:type="dxa"/>
            <w:vAlign w:val="center"/>
          </w:tcPr>
          <w:p w:rsidR="000C292D" w:rsidRDefault="00A4469E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A4469E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FURA, s. r.o.</w:t>
            </w:r>
          </w:p>
          <w:p w:rsidR="00A4469E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SNP 77</w:t>
            </w:r>
          </w:p>
          <w:p w:rsidR="00A4469E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044 42  Rozhanovce</w:t>
            </w:r>
          </w:p>
          <w:p w:rsidR="00CA2E9F" w:rsidRDefault="00A4469E" w:rsidP="00D2640B">
            <w:pPr>
              <w:rPr>
                <w:lang w:val="sk-SK"/>
              </w:rPr>
            </w:pPr>
            <w:r>
              <w:rPr>
                <w:lang w:val="sk-SK"/>
              </w:rPr>
              <w:t>IČO: 36211451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A4469E" w:rsidP="00A4469E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33/2015</w:t>
            </w:r>
          </w:p>
        </w:tc>
        <w:tc>
          <w:tcPr>
            <w:tcW w:w="2057" w:type="dxa"/>
            <w:vAlign w:val="center"/>
          </w:tcPr>
          <w:p w:rsidR="00BB7757" w:rsidRDefault="00A4469E" w:rsidP="00BB7757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Distribúcia programov 7/2015</w:t>
            </w:r>
          </w:p>
        </w:tc>
        <w:tc>
          <w:tcPr>
            <w:tcW w:w="1521" w:type="dxa"/>
            <w:vAlign w:val="center"/>
          </w:tcPr>
          <w:p w:rsidR="000C292D" w:rsidRDefault="00A4469E" w:rsidP="00BB7757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334,56 €</w:t>
            </w:r>
          </w:p>
        </w:tc>
        <w:tc>
          <w:tcPr>
            <w:tcW w:w="1262" w:type="dxa"/>
            <w:vAlign w:val="center"/>
          </w:tcPr>
          <w:p w:rsidR="000C292D" w:rsidRDefault="00A4469E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6.7.2015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A4469E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TV TV, spol. s r. o.</w:t>
            </w:r>
          </w:p>
          <w:p w:rsidR="00A4469E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M.R.Štefánika 2436/372</w:t>
            </w:r>
          </w:p>
          <w:p w:rsidR="00A4469E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075 01  Trebišov</w:t>
            </w:r>
          </w:p>
          <w:p w:rsidR="00CA2E9F" w:rsidRDefault="00A4469E" w:rsidP="00D2640B">
            <w:pPr>
              <w:rPr>
                <w:lang w:val="sk-SK"/>
              </w:rPr>
            </w:pPr>
            <w:r>
              <w:rPr>
                <w:lang w:val="sk-SK"/>
              </w:rPr>
              <w:t>IČO: 36190098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A4469E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1612015</w:t>
            </w:r>
          </w:p>
        </w:tc>
        <w:tc>
          <w:tcPr>
            <w:tcW w:w="2057" w:type="dxa"/>
            <w:vAlign w:val="center"/>
          </w:tcPr>
          <w:p w:rsidR="00BB7757" w:rsidRDefault="00A4469E" w:rsidP="00A4469E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Dodávka reziva</w:t>
            </w:r>
          </w:p>
        </w:tc>
        <w:tc>
          <w:tcPr>
            <w:tcW w:w="1521" w:type="dxa"/>
            <w:vAlign w:val="center"/>
          </w:tcPr>
          <w:p w:rsidR="000C292D" w:rsidRDefault="00A4469E" w:rsidP="00BB7757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377,58 €</w:t>
            </w:r>
          </w:p>
        </w:tc>
        <w:tc>
          <w:tcPr>
            <w:tcW w:w="1262" w:type="dxa"/>
            <w:vAlign w:val="center"/>
          </w:tcPr>
          <w:p w:rsidR="000C292D" w:rsidRDefault="00A4469E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6.7.2015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CA2E9F" w:rsidRDefault="00A4469E" w:rsidP="00CA2E9F">
            <w:pPr>
              <w:rPr>
                <w:lang w:val="sk-SK"/>
              </w:rPr>
            </w:pPr>
            <w:r>
              <w:rPr>
                <w:lang w:val="sk-SK"/>
              </w:rPr>
              <w:t>Vladimír Hazes</w:t>
            </w:r>
          </w:p>
          <w:p w:rsidR="00A4469E" w:rsidRDefault="00A4469E" w:rsidP="00CA2E9F">
            <w:pPr>
              <w:rPr>
                <w:lang w:val="sk-SK"/>
              </w:rPr>
            </w:pPr>
            <w:r>
              <w:rPr>
                <w:lang w:val="sk-SK"/>
              </w:rPr>
              <w:t>Zimná 3</w:t>
            </w:r>
          </w:p>
          <w:p w:rsidR="00A4469E" w:rsidRDefault="00A4469E" w:rsidP="00CA2E9F">
            <w:pPr>
              <w:rPr>
                <w:lang w:val="sk-SK"/>
              </w:rPr>
            </w:pPr>
            <w:r>
              <w:rPr>
                <w:lang w:val="sk-SK"/>
              </w:rPr>
              <w:t>056 01  Gelnica</w:t>
            </w:r>
          </w:p>
          <w:p w:rsidR="00A4469E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IČO: 32369891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A4469E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101150079</w:t>
            </w:r>
          </w:p>
        </w:tc>
        <w:tc>
          <w:tcPr>
            <w:tcW w:w="2057" w:type="dxa"/>
            <w:vAlign w:val="center"/>
          </w:tcPr>
          <w:p w:rsidR="00BB7757" w:rsidRDefault="00A4469E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Cement,penetračný lak</w:t>
            </w:r>
          </w:p>
        </w:tc>
        <w:tc>
          <w:tcPr>
            <w:tcW w:w="1521" w:type="dxa"/>
            <w:vAlign w:val="center"/>
          </w:tcPr>
          <w:p w:rsidR="000C292D" w:rsidRDefault="00A4469E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44,52 €</w:t>
            </w:r>
          </w:p>
        </w:tc>
        <w:tc>
          <w:tcPr>
            <w:tcW w:w="1262" w:type="dxa"/>
            <w:vAlign w:val="center"/>
          </w:tcPr>
          <w:p w:rsidR="000C292D" w:rsidRDefault="00A4469E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6.7.2015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A4469E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TRIPA, s. r. o.</w:t>
            </w:r>
          </w:p>
          <w:p w:rsidR="00A4469E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Slovenská 71</w:t>
            </w:r>
          </w:p>
          <w:p w:rsidR="00A4469E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056 01  Gelnica</w:t>
            </w:r>
          </w:p>
          <w:p w:rsidR="00CA2E9F" w:rsidRDefault="00A4469E" w:rsidP="00A4469E">
            <w:pPr>
              <w:rPr>
                <w:lang w:val="sk-SK"/>
              </w:rPr>
            </w:pPr>
            <w:r>
              <w:rPr>
                <w:lang w:val="sk-SK"/>
              </w:rPr>
              <w:t>IČO: 45402752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A4469E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2270089767</w:t>
            </w:r>
          </w:p>
        </w:tc>
        <w:tc>
          <w:tcPr>
            <w:tcW w:w="2057" w:type="dxa"/>
            <w:vAlign w:val="center"/>
          </w:tcPr>
          <w:p w:rsidR="00CA2E9F" w:rsidRDefault="00BB7757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Elektr.energia</w:t>
            </w:r>
          </w:p>
          <w:p w:rsidR="00BB7757" w:rsidRDefault="00A4469E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Zväzarm</w:t>
            </w:r>
          </w:p>
        </w:tc>
        <w:tc>
          <w:tcPr>
            <w:tcW w:w="1521" w:type="dxa"/>
            <w:vAlign w:val="center"/>
          </w:tcPr>
          <w:p w:rsidR="000C292D" w:rsidRDefault="00A4469E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25</w:t>
            </w:r>
            <w:r w:rsidR="00BB7757">
              <w:rPr>
                <w:lang w:val="sk-SK"/>
              </w:rPr>
              <w:t>,- €</w:t>
            </w:r>
          </w:p>
        </w:tc>
        <w:tc>
          <w:tcPr>
            <w:tcW w:w="1262" w:type="dxa"/>
            <w:vAlign w:val="center"/>
          </w:tcPr>
          <w:p w:rsidR="000C292D" w:rsidRDefault="00A4469E" w:rsidP="00A4469E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8</w:t>
            </w:r>
            <w:r w:rsidR="00BB7757">
              <w:rPr>
                <w:lang w:val="sk-SK"/>
              </w:rPr>
              <w:t>.7.201</w:t>
            </w:r>
            <w:r>
              <w:rPr>
                <w:lang w:val="sk-SK"/>
              </w:rPr>
              <w:t>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BB7757" w:rsidRDefault="00BB7757" w:rsidP="00BB7757">
            <w:pPr>
              <w:rPr>
                <w:lang w:val="sk-SK"/>
              </w:rPr>
            </w:pPr>
            <w:r>
              <w:rPr>
                <w:lang w:val="sk-SK"/>
              </w:rPr>
              <w:t>Východoslovenská energetika a.s.</w:t>
            </w:r>
          </w:p>
          <w:p w:rsidR="00BB7757" w:rsidRDefault="00BB7757" w:rsidP="00BB7757">
            <w:pPr>
              <w:rPr>
                <w:lang w:val="sk-SK"/>
              </w:rPr>
            </w:pPr>
            <w:r>
              <w:rPr>
                <w:lang w:val="sk-SK"/>
              </w:rPr>
              <w:t>Mlynská 31</w:t>
            </w:r>
          </w:p>
          <w:p w:rsidR="00BB7757" w:rsidRDefault="00BB7757" w:rsidP="00BB7757">
            <w:pPr>
              <w:rPr>
                <w:lang w:val="sk-SK"/>
              </w:rPr>
            </w:pPr>
            <w:r>
              <w:rPr>
                <w:lang w:val="sk-SK"/>
              </w:rPr>
              <w:t>042 91  Košice</w:t>
            </w:r>
          </w:p>
          <w:p w:rsidR="00CA2E9F" w:rsidRDefault="00BB7757" w:rsidP="00CA2E9F">
            <w:pPr>
              <w:rPr>
                <w:lang w:val="sk-SK"/>
              </w:rPr>
            </w:pPr>
            <w:r>
              <w:rPr>
                <w:lang w:val="sk-SK"/>
              </w:rPr>
              <w:t>IČO: 36211222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A4469E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2270089775</w:t>
            </w:r>
          </w:p>
        </w:tc>
        <w:tc>
          <w:tcPr>
            <w:tcW w:w="2057" w:type="dxa"/>
            <w:vAlign w:val="center"/>
          </w:tcPr>
          <w:p w:rsidR="00A4469E" w:rsidRDefault="00A4469E" w:rsidP="00A4469E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Elektr.energia</w:t>
            </w:r>
          </w:p>
          <w:p w:rsidR="00BB7757" w:rsidRDefault="00A4469E" w:rsidP="00A4469E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 xml:space="preserve">ZD </w:t>
            </w:r>
          </w:p>
        </w:tc>
        <w:tc>
          <w:tcPr>
            <w:tcW w:w="1521" w:type="dxa"/>
            <w:vAlign w:val="center"/>
          </w:tcPr>
          <w:p w:rsidR="000C292D" w:rsidRDefault="00A4469E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44,- €</w:t>
            </w:r>
          </w:p>
        </w:tc>
        <w:tc>
          <w:tcPr>
            <w:tcW w:w="1262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8.7.2015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Východoslovenská energetika a.s.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Mlynská 31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042 91  Košice</w:t>
            </w:r>
          </w:p>
          <w:p w:rsidR="00CA2E9F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IČO: 36211222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2270089705</w:t>
            </w:r>
          </w:p>
        </w:tc>
        <w:tc>
          <w:tcPr>
            <w:tcW w:w="2057" w:type="dxa"/>
            <w:vAlign w:val="center"/>
          </w:tcPr>
          <w:p w:rsidR="00CA2E9F" w:rsidRDefault="004C5FA0" w:rsidP="00CA2E9F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Elektr.energia</w:t>
            </w:r>
          </w:p>
          <w:p w:rsidR="004C5FA0" w:rsidRDefault="004C5FA0" w:rsidP="00CA2E9F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MŠ</w:t>
            </w:r>
          </w:p>
        </w:tc>
        <w:tc>
          <w:tcPr>
            <w:tcW w:w="1521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98,- €</w:t>
            </w:r>
          </w:p>
        </w:tc>
        <w:tc>
          <w:tcPr>
            <w:tcW w:w="1262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8.7.2015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Východoslovenská energetika a.s.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Mlynská 31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042 91  Košice</w:t>
            </w:r>
          </w:p>
          <w:p w:rsidR="00D2640B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IČO: 36211222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4C5FA0" w:rsidP="00B80E51">
            <w:pPr>
              <w:rPr>
                <w:lang w:val="sk-SK"/>
              </w:rPr>
            </w:pPr>
            <w:r>
              <w:rPr>
                <w:lang w:val="sk-SK"/>
              </w:rPr>
              <w:t>2270089736</w:t>
            </w:r>
          </w:p>
        </w:tc>
        <w:tc>
          <w:tcPr>
            <w:tcW w:w="2057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Elektr.energia</w:t>
            </w:r>
          </w:p>
          <w:p w:rsidR="004C5FA0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lastRenderedPageBreak/>
              <w:t>OcÚ</w:t>
            </w:r>
          </w:p>
        </w:tc>
        <w:tc>
          <w:tcPr>
            <w:tcW w:w="1521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lastRenderedPageBreak/>
              <w:t>146,- €</w:t>
            </w:r>
          </w:p>
        </w:tc>
        <w:tc>
          <w:tcPr>
            <w:tcW w:w="1262" w:type="dxa"/>
            <w:vAlign w:val="center"/>
          </w:tcPr>
          <w:p w:rsidR="000C292D" w:rsidRDefault="004C5FA0" w:rsidP="00B80E5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8.7.2015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Východoslovenská energetika a.s.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lastRenderedPageBreak/>
              <w:t>Mlynská 31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042 91  Košice</w:t>
            </w:r>
          </w:p>
          <w:p w:rsidR="00D2640B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IČO: 36211222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lastRenderedPageBreak/>
              <w:t>2270089722</w:t>
            </w:r>
          </w:p>
        </w:tc>
        <w:tc>
          <w:tcPr>
            <w:tcW w:w="2057" w:type="dxa"/>
            <w:vAlign w:val="center"/>
          </w:tcPr>
          <w:p w:rsidR="000C292D" w:rsidRDefault="004C5FA0" w:rsidP="004C5FA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Elektr.energia</w:t>
            </w:r>
          </w:p>
          <w:p w:rsidR="004C5FA0" w:rsidRDefault="004C5FA0" w:rsidP="004C5FA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KD</w:t>
            </w:r>
          </w:p>
        </w:tc>
        <w:tc>
          <w:tcPr>
            <w:tcW w:w="1521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151,- €</w:t>
            </w:r>
          </w:p>
        </w:tc>
        <w:tc>
          <w:tcPr>
            <w:tcW w:w="1262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8.7.2015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Východoslovenská energetika a.s.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Mlynská 31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042 91  Košice</w:t>
            </w:r>
          </w:p>
          <w:p w:rsidR="00D2640B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IČO: 36211222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2270089740</w:t>
            </w:r>
          </w:p>
        </w:tc>
        <w:tc>
          <w:tcPr>
            <w:tcW w:w="2057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Elektr.energia</w:t>
            </w:r>
          </w:p>
          <w:p w:rsidR="004C5FA0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ÚV</w:t>
            </w:r>
          </w:p>
        </w:tc>
        <w:tc>
          <w:tcPr>
            <w:tcW w:w="1521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176,- €</w:t>
            </w:r>
          </w:p>
        </w:tc>
        <w:tc>
          <w:tcPr>
            <w:tcW w:w="1262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8.7.2015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Východoslovenská energetika a.s.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Mlynská 31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042 91  Košice</w:t>
            </w:r>
          </w:p>
          <w:p w:rsidR="000C292D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IČO: 36211222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2270089719</w:t>
            </w:r>
          </w:p>
        </w:tc>
        <w:tc>
          <w:tcPr>
            <w:tcW w:w="2057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Elektr.energia</w:t>
            </w:r>
          </w:p>
          <w:p w:rsidR="004C5FA0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VO</w:t>
            </w:r>
          </w:p>
        </w:tc>
        <w:tc>
          <w:tcPr>
            <w:tcW w:w="1521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495,- €</w:t>
            </w:r>
          </w:p>
        </w:tc>
        <w:tc>
          <w:tcPr>
            <w:tcW w:w="1262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8.7.2015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Východoslovenská energetika a.s.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Mlynská 31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042 91  Košice</w:t>
            </w:r>
          </w:p>
          <w:p w:rsidR="000C292D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IČO: 36211222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9775253114</w:t>
            </w:r>
          </w:p>
        </w:tc>
        <w:tc>
          <w:tcPr>
            <w:tcW w:w="2057" w:type="dxa"/>
            <w:vAlign w:val="center"/>
          </w:tcPr>
          <w:p w:rsidR="000C292D" w:rsidRDefault="004C5FA0" w:rsidP="00263339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Telefónne hovory</w:t>
            </w:r>
          </w:p>
        </w:tc>
        <w:tc>
          <w:tcPr>
            <w:tcW w:w="1521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20,88 €</w:t>
            </w:r>
          </w:p>
        </w:tc>
        <w:tc>
          <w:tcPr>
            <w:tcW w:w="1262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9.7.2015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 xml:space="preserve">Slovak Telekom, a.s.                                                  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Bajkalská 28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817 62  Bratislava</w:t>
            </w:r>
          </w:p>
          <w:p w:rsidR="000C292D" w:rsidRDefault="004C5FA0" w:rsidP="00D2640B">
            <w:pPr>
              <w:rPr>
                <w:lang w:val="sk-SK"/>
              </w:rPr>
            </w:pPr>
            <w:r>
              <w:rPr>
                <w:lang w:val="sk-SK"/>
              </w:rPr>
              <w:t>IČO: 35763469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2775285873</w:t>
            </w:r>
          </w:p>
        </w:tc>
        <w:tc>
          <w:tcPr>
            <w:tcW w:w="2057" w:type="dxa"/>
            <w:vAlign w:val="center"/>
          </w:tcPr>
          <w:p w:rsidR="000C292D" w:rsidRDefault="004C5FA0" w:rsidP="004C5FA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Telefónne hovory</w:t>
            </w:r>
          </w:p>
        </w:tc>
        <w:tc>
          <w:tcPr>
            <w:tcW w:w="1521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14,- €</w:t>
            </w:r>
          </w:p>
        </w:tc>
        <w:tc>
          <w:tcPr>
            <w:tcW w:w="1262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9.7.2015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 xml:space="preserve">Slovak Telekom, a.s.                                                  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Bajkalská 28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817 62  Bratislava</w:t>
            </w:r>
          </w:p>
          <w:p w:rsidR="00A929D4" w:rsidRDefault="004C5FA0" w:rsidP="00D2640B">
            <w:pPr>
              <w:rPr>
                <w:lang w:val="sk-SK"/>
              </w:rPr>
            </w:pPr>
            <w:r>
              <w:rPr>
                <w:lang w:val="sk-SK"/>
              </w:rPr>
              <w:t>IČO: 35763469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202015051</w:t>
            </w:r>
          </w:p>
        </w:tc>
        <w:tc>
          <w:tcPr>
            <w:tcW w:w="2057" w:type="dxa"/>
            <w:vAlign w:val="center"/>
          </w:tcPr>
          <w:p w:rsidR="004C5FA0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Vývoz a zneškodn.</w:t>
            </w:r>
          </w:p>
          <w:p w:rsidR="000C292D" w:rsidRDefault="004C5FA0" w:rsidP="004C5FA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odpadu VOK</w:t>
            </w:r>
          </w:p>
        </w:tc>
        <w:tc>
          <w:tcPr>
            <w:tcW w:w="1521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700,75 €</w:t>
            </w:r>
          </w:p>
        </w:tc>
        <w:tc>
          <w:tcPr>
            <w:tcW w:w="1262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9.7.2015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A929D4" w:rsidRDefault="004C5FA0" w:rsidP="00A929D4">
            <w:pPr>
              <w:rPr>
                <w:lang w:val="sk-SK"/>
              </w:rPr>
            </w:pPr>
            <w:r>
              <w:rPr>
                <w:lang w:val="sk-SK"/>
              </w:rPr>
              <w:t>Ekover, s.r.o.</w:t>
            </w:r>
          </w:p>
          <w:p w:rsidR="004C5FA0" w:rsidRDefault="004C5FA0" w:rsidP="00A929D4">
            <w:pPr>
              <w:rPr>
                <w:lang w:val="sk-SK"/>
              </w:rPr>
            </w:pPr>
            <w:r>
              <w:rPr>
                <w:lang w:val="sk-SK"/>
              </w:rPr>
              <w:t>SNP  34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053 61  Spišské Vlachy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IČO: 31691021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4C5FA0" w:rsidP="004C5FA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10/2015</w:t>
            </w:r>
          </w:p>
        </w:tc>
        <w:tc>
          <w:tcPr>
            <w:tcW w:w="2057" w:type="dxa"/>
            <w:vAlign w:val="center"/>
          </w:tcPr>
          <w:p w:rsidR="000C292D" w:rsidRDefault="004C5FA0" w:rsidP="00A929D4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Elektromont.práce objekt ČOV</w:t>
            </w:r>
          </w:p>
        </w:tc>
        <w:tc>
          <w:tcPr>
            <w:tcW w:w="1521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710,- €</w:t>
            </w:r>
          </w:p>
        </w:tc>
        <w:tc>
          <w:tcPr>
            <w:tcW w:w="1262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13.7.2015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263339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Ján Chovan – Plus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055 51  Veľký Folkmar 240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IČO: 41711734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7464/15</w:t>
            </w:r>
          </w:p>
        </w:tc>
        <w:tc>
          <w:tcPr>
            <w:tcW w:w="2057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Spracovanie hlásenia o vzniku odpadu</w:t>
            </w:r>
          </w:p>
        </w:tc>
        <w:tc>
          <w:tcPr>
            <w:tcW w:w="1521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14,40 €</w:t>
            </w:r>
          </w:p>
        </w:tc>
        <w:tc>
          <w:tcPr>
            <w:tcW w:w="1262" w:type="dxa"/>
            <w:vAlign w:val="center"/>
          </w:tcPr>
          <w:p w:rsidR="000C292D" w:rsidRDefault="004C5FA0" w:rsidP="00A929D4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15.7.2015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FURA, s. r.o.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SNP 77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044 42  Rozhanovce</w:t>
            </w:r>
          </w:p>
          <w:p w:rsidR="00A929D4" w:rsidRDefault="004C5FA0" w:rsidP="00A929D4">
            <w:pPr>
              <w:rPr>
                <w:lang w:val="sk-SK"/>
              </w:rPr>
            </w:pPr>
            <w:r>
              <w:rPr>
                <w:lang w:val="sk-SK"/>
              </w:rPr>
              <w:t>IČO: 36211451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1103252764</w:t>
            </w:r>
          </w:p>
        </w:tc>
        <w:tc>
          <w:tcPr>
            <w:tcW w:w="2057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Telefónne hovory</w:t>
            </w:r>
          </w:p>
        </w:tc>
        <w:tc>
          <w:tcPr>
            <w:tcW w:w="1521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75,66 €</w:t>
            </w:r>
          </w:p>
        </w:tc>
        <w:tc>
          <w:tcPr>
            <w:tcW w:w="1262" w:type="dxa"/>
            <w:vAlign w:val="center"/>
          </w:tcPr>
          <w:p w:rsidR="000C292D" w:rsidRDefault="004C5FA0" w:rsidP="00263339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17.7.2015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O2 Slovakia, s. r. o.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Einsteinova 24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851 01 Bratislava</w:t>
            </w:r>
          </w:p>
          <w:p w:rsidR="00A929D4" w:rsidRDefault="004C5FA0" w:rsidP="00D2640B">
            <w:pPr>
              <w:rPr>
                <w:lang w:val="sk-SK"/>
              </w:rPr>
            </w:pPr>
            <w:r>
              <w:rPr>
                <w:lang w:val="sk-SK"/>
              </w:rPr>
              <w:t>IČO: 35848863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15046</w:t>
            </w:r>
          </w:p>
        </w:tc>
        <w:tc>
          <w:tcPr>
            <w:tcW w:w="2057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Materiál - AČ</w:t>
            </w:r>
          </w:p>
        </w:tc>
        <w:tc>
          <w:tcPr>
            <w:tcW w:w="1521" w:type="dxa"/>
            <w:vAlign w:val="center"/>
          </w:tcPr>
          <w:p w:rsidR="000C292D" w:rsidRDefault="004C5FA0" w:rsidP="006D4A22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80,62 €</w:t>
            </w:r>
          </w:p>
        </w:tc>
        <w:tc>
          <w:tcPr>
            <w:tcW w:w="1262" w:type="dxa"/>
            <w:vAlign w:val="center"/>
          </w:tcPr>
          <w:p w:rsidR="000C292D" w:rsidRDefault="004C5FA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22.7.2015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MAPOX, s.r.o.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Partizánska 30</w:t>
            </w:r>
          </w:p>
          <w:p w:rsidR="004C5FA0" w:rsidRDefault="004C5FA0" w:rsidP="004C5FA0">
            <w:pPr>
              <w:rPr>
                <w:lang w:val="sk-SK"/>
              </w:rPr>
            </w:pPr>
            <w:r>
              <w:rPr>
                <w:lang w:val="sk-SK"/>
              </w:rPr>
              <w:t>055 01  Margecany</w:t>
            </w:r>
          </w:p>
          <w:p w:rsidR="00DB5502" w:rsidRDefault="004C5FA0" w:rsidP="006D4A22">
            <w:pPr>
              <w:rPr>
                <w:lang w:val="sk-SK"/>
              </w:rPr>
            </w:pPr>
            <w:r>
              <w:rPr>
                <w:lang w:val="sk-SK"/>
              </w:rPr>
              <w:t>IČO: 36600971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29496A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101150085</w:t>
            </w:r>
          </w:p>
        </w:tc>
        <w:tc>
          <w:tcPr>
            <w:tcW w:w="2057" w:type="dxa"/>
            <w:vAlign w:val="center"/>
          </w:tcPr>
          <w:p w:rsidR="000C292D" w:rsidRDefault="0029496A" w:rsidP="0029496A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Cement,duvilax, vápno</w:t>
            </w:r>
          </w:p>
        </w:tc>
        <w:tc>
          <w:tcPr>
            <w:tcW w:w="1521" w:type="dxa"/>
            <w:vAlign w:val="center"/>
          </w:tcPr>
          <w:p w:rsidR="000C292D" w:rsidRDefault="0029496A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99,55 €</w:t>
            </w:r>
          </w:p>
        </w:tc>
        <w:tc>
          <w:tcPr>
            <w:tcW w:w="1262" w:type="dxa"/>
            <w:vAlign w:val="center"/>
          </w:tcPr>
          <w:p w:rsidR="000C292D" w:rsidRDefault="0029496A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23.7.2015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29496A" w:rsidRDefault="0029496A" w:rsidP="0029496A">
            <w:pPr>
              <w:rPr>
                <w:lang w:val="sk-SK"/>
              </w:rPr>
            </w:pPr>
            <w:r>
              <w:rPr>
                <w:lang w:val="sk-SK"/>
              </w:rPr>
              <w:t>TRIPA, s. r. o.</w:t>
            </w:r>
          </w:p>
          <w:p w:rsidR="0029496A" w:rsidRDefault="0029496A" w:rsidP="0029496A">
            <w:pPr>
              <w:rPr>
                <w:lang w:val="sk-SK"/>
              </w:rPr>
            </w:pPr>
            <w:r>
              <w:rPr>
                <w:lang w:val="sk-SK"/>
              </w:rPr>
              <w:t>Slovenská 71</w:t>
            </w:r>
          </w:p>
          <w:p w:rsidR="0029496A" w:rsidRDefault="0029496A" w:rsidP="0029496A">
            <w:pPr>
              <w:rPr>
                <w:lang w:val="sk-SK"/>
              </w:rPr>
            </w:pPr>
            <w:r>
              <w:rPr>
                <w:lang w:val="sk-SK"/>
              </w:rPr>
              <w:t>056 01  Gelnica</w:t>
            </w:r>
          </w:p>
          <w:p w:rsidR="000C292D" w:rsidRDefault="0029496A" w:rsidP="00D2640B">
            <w:pPr>
              <w:rPr>
                <w:lang w:val="sk-SK"/>
              </w:rPr>
            </w:pPr>
            <w:r>
              <w:rPr>
                <w:lang w:val="sk-SK"/>
              </w:rPr>
              <w:t>IČO: 45402752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29496A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9150338</w:t>
            </w:r>
          </w:p>
        </w:tc>
        <w:tc>
          <w:tcPr>
            <w:tcW w:w="2057" w:type="dxa"/>
            <w:vAlign w:val="center"/>
          </w:tcPr>
          <w:p w:rsidR="00DB5502" w:rsidRDefault="0029496A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Chlórnan sodný - ÚV</w:t>
            </w:r>
          </w:p>
        </w:tc>
        <w:tc>
          <w:tcPr>
            <w:tcW w:w="1521" w:type="dxa"/>
            <w:vAlign w:val="center"/>
          </w:tcPr>
          <w:p w:rsidR="000C292D" w:rsidRDefault="0029496A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202,80 €</w:t>
            </w:r>
          </w:p>
        </w:tc>
        <w:tc>
          <w:tcPr>
            <w:tcW w:w="1262" w:type="dxa"/>
            <w:vAlign w:val="center"/>
          </w:tcPr>
          <w:p w:rsidR="000C292D" w:rsidRDefault="0029496A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24.7.2015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6D4A22" w:rsidRDefault="0029496A" w:rsidP="00DB5502">
            <w:pPr>
              <w:rPr>
                <w:lang w:val="sk-SK"/>
              </w:rPr>
            </w:pPr>
            <w:r>
              <w:rPr>
                <w:lang w:val="sk-SK"/>
              </w:rPr>
              <w:t>Ing.Jaroslav Baran- AGRO-DEZ</w:t>
            </w:r>
          </w:p>
          <w:p w:rsidR="0029496A" w:rsidRDefault="0029496A" w:rsidP="00DB5502">
            <w:pPr>
              <w:rPr>
                <w:lang w:val="sk-SK"/>
              </w:rPr>
            </w:pPr>
            <w:r>
              <w:rPr>
                <w:lang w:val="sk-SK"/>
              </w:rPr>
              <w:t>044 74  Perín 282</w:t>
            </w:r>
          </w:p>
          <w:p w:rsidR="0029496A" w:rsidRDefault="0029496A" w:rsidP="00DB5502">
            <w:pPr>
              <w:rPr>
                <w:lang w:val="sk-SK"/>
              </w:rPr>
            </w:pPr>
            <w:r>
              <w:rPr>
                <w:lang w:val="sk-SK"/>
              </w:rPr>
              <w:t>IČO: 40160122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29496A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1097/2015</w:t>
            </w:r>
          </w:p>
        </w:tc>
        <w:tc>
          <w:tcPr>
            <w:tcW w:w="2057" w:type="dxa"/>
            <w:vAlign w:val="center"/>
          </w:tcPr>
          <w:p w:rsidR="00DB5502" w:rsidRDefault="0029496A" w:rsidP="0029496A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 xml:space="preserve">Dodávka a montáž </w:t>
            </w:r>
          </w:p>
          <w:p w:rsidR="0029496A" w:rsidRDefault="0029496A" w:rsidP="0029496A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-dostavba ČOV</w:t>
            </w:r>
          </w:p>
        </w:tc>
        <w:tc>
          <w:tcPr>
            <w:tcW w:w="1521" w:type="dxa"/>
            <w:vAlign w:val="center"/>
          </w:tcPr>
          <w:p w:rsidR="000C292D" w:rsidRDefault="0029496A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90708,05 €</w:t>
            </w:r>
          </w:p>
        </w:tc>
        <w:tc>
          <w:tcPr>
            <w:tcW w:w="1262" w:type="dxa"/>
            <w:vAlign w:val="center"/>
          </w:tcPr>
          <w:p w:rsidR="000C292D" w:rsidRDefault="0029496A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24.7.2015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6D4A22" w:rsidRDefault="0029496A" w:rsidP="0029496A">
            <w:pPr>
              <w:rPr>
                <w:lang w:val="sk-SK"/>
              </w:rPr>
            </w:pPr>
            <w:r>
              <w:rPr>
                <w:lang w:val="sk-SK"/>
              </w:rPr>
              <w:t>EKOSERVIS SLOVENSKO, s.r.o</w:t>
            </w:r>
          </w:p>
          <w:p w:rsidR="004E6BE9" w:rsidRDefault="004E6BE9" w:rsidP="0029496A">
            <w:pPr>
              <w:rPr>
                <w:lang w:val="sk-SK"/>
              </w:rPr>
            </w:pPr>
            <w:r>
              <w:rPr>
                <w:lang w:val="sk-SK"/>
              </w:rPr>
              <w:t>Stredná 126</w:t>
            </w:r>
          </w:p>
          <w:p w:rsidR="004E6BE9" w:rsidRDefault="004E6BE9" w:rsidP="0029496A">
            <w:pPr>
              <w:rPr>
                <w:lang w:val="sk-SK"/>
              </w:rPr>
            </w:pPr>
            <w:r>
              <w:rPr>
                <w:lang w:val="sk-SK"/>
              </w:rPr>
              <w:lastRenderedPageBreak/>
              <w:t>059 91  Veľký Slavkov</w:t>
            </w:r>
          </w:p>
          <w:p w:rsidR="004E6BE9" w:rsidRDefault="004E6BE9" w:rsidP="0029496A">
            <w:pPr>
              <w:rPr>
                <w:lang w:val="sk-SK"/>
              </w:rPr>
            </w:pPr>
            <w:r>
              <w:rPr>
                <w:lang w:val="sk-SK"/>
              </w:rPr>
              <w:t>IČO: 31714030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4E6BE9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lastRenderedPageBreak/>
              <w:t>11442311</w:t>
            </w:r>
          </w:p>
        </w:tc>
        <w:tc>
          <w:tcPr>
            <w:tcW w:w="2057" w:type="dxa"/>
            <w:vAlign w:val="center"/>
          </w:tcPr>
          <w:p w:rsidR="000C292D" w:rsidRDefault="004E6BE9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Služba KEETEC SAT</w:t>
            </w:r>
          </w:p>
        </w:tc>
        <w:tc>
          <w:tcPr>
            <w:tcW w:w="1521" w:type="dxa"/>
            <w:vAlign w:val="center"/>
          </w:tcPr>
          <w:p w:rsidR="000C292D" w:rsidRDefault="004E6BE9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21,36 €</w:t>
            </w:r>
          </w:p>
        </w:tc>
        <w:tc>
          <w:tcPr>
            <w:tcW w:w="1262" w:type="dxa"/>
            <w:vAlign w:val="center"/>
          </w:tcPr>
          <w:p w:rsidR="000C292D" w:rsidRDefault="004E6BE9" w:rsidP="00DB5502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27.7.2015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4E6BE9" w:rsidRDefault="004E6BE9" w:rsidP="004E6BE9">
            <w:pPr>
              <w:rPr>
                <w:lang w:val="sk-SK"/>
              </w:rPr>
            </w:pPr>
            <w:r>
              <w:rPr>
                <w:lang w:val="sk-SK"/>
              </w:rPr>
              <w:t>TSS Group, a.s.</w:t>
            </w:r>
          </w:p>
          <w:p w:rsidR="004E6BE9" w:rsidRDefault="004E6BE9" w:rsidP="004E6BE9">
            <w:pPr>
              <w:rPr>
                <w:lang w:val="sk-SK"/>
              </w:rPr>
            </w:pPr>
            <w:r>
              <w:rPr>
                <w:lang w:val="sk-SK"/>
              </w:rPr>
              <w:t>K Zábraniu 1653</w:t>
            </w:r>
          </w:p>
          <w:p w:rsidR="004E6BE9" w:rsidRDefault="004E6BE9" w:rsidP="004E6BE9">
            <w:pPr>
              <w:rPr>
                <w:lang w:val="sk-SK"/>
              </w:rPr>
            </w:pPr>
            <w:r>
              <w:rPr>
                <w:lang w:val="sk-SK"/>
              </w:rPr>
              <w:t>911 01  Trenčín</w:t>
            </w:r>
          </w:p>
          <w:p w:rsidR="006D4A22" w:rsidRDefault="004E6BE9" w:rsidP="00D2640B">
            <w:pPr>
              <w:rPr>
                <w:lang w:val="sk-SK"/>
              </w:rPr>
            </w:pPr>
            <w:r>
              <w:rPr>
                <w:lang w:val="sk-SK"/>
              </w:rPr>
              <w:t>IČO: 36323551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8B62E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2297225685</w:t>
            </w:r>
          </w:p>
        </w:tc>
        <w:tc>
          <w:tcPr>
            <w:tcW w:w="2057" w:type="dxa"/>
            <w:vAlign w:val="center"/>
          </w:tcPr>
          <w:p w:rsidR="000C292D" w:rsidRDefault="008B62E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Telefónne hovory</w:t>
            </w:r>
          </w:p>
        </w:tc>
        <w:tc>
          <w:tcPr>
            <w:tcW w:w="1521" w:type="dxa"/>
            <w:vAlign w:val="center"/>
          </w:tcPr>
          <w:p w:rsidR="000C292D" w:rsidRDefault="008B62E0" w:rsidP="006D4A22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10,60 €</w:t>
            </w:r>
          </w:p>
        </w:tc>
        <w:tc>
          <w:tcPr>
            <w:tcW w:w="1262" w:type="dxa"/>
            <w:vAlign w:val="center"/>
          </w:tcPr>
          <w:p w:rsidR="000C292D" w:rsidRDefault="008B62E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27.7.2015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8B62E0" w:rsidRDefault="008B62E0" w:rsidP="008B62E0">
            <w:pPr>
              <w:rPr>
                <w:lang w:val="sk-SK"/>
              </w:rPr>
            </w:pPr>
            <w:r>
              <w:rPr>
                <w:lang w:val="sk-SK"/>
              </w:rPr>
              <w:t xml:space="preserve">Orange Slovensko, a. s. </w:t>
            </w:r>
          </w:p>
          <w:p w:rsidR="008B62E0" w:rsidRDefault="008B62E0" w:rsidP="008B62E0">
            <w:pPr>
              <w:rPr>
                <w:lang w:val="sk-SK"/>
              </w:rPr>
            </w:pPr>
            <w:r>
              <w:rPr>
                <w:lang w:val="sk-SK"/>
              </w:rPr>
              <w:t>Metodova 8</w:t>
            </w:r>
          </w:p>
          <w:p w:rsidR="008B62E0" w:rsidRDefault="008B62E0" w:rsidP="008B62E0">
            <w:pPr>
              <w:rPr>
                <w:lang w:val="sk-SK"/>
              </w:rPr>
            </w:pPr>
            <w:r>
              <w:rPr>
                <w:lang w:val="sk-SK"/>
              </w:rPr>
              <w:t>821 08  Bratislava</w:t>
            </w:r>
          </w:p>
          <w:p w:rsidR="000C292D" w:rsidRDefault="008B62E0" w:rsidP="006D4A22">
            <w:pPr>
              <w:rPr>
                <w:lang w:val="sk-SK"/>
              </w:rPr>
            </w:pPr>
            <w:r>
              <w:rPr>
                <w:lang w:val="sk-SK"/>
              </w:rPr>
              <w:t>IČO: 35697270</w:t>
            </w:r>
          </w:p>
        </w:tc>
      </w:tr>
      <w:tr w:rsidR="000C292D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0C292D" w:rsidRDefault="008B62E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0252015</w:t>
            </w:r>
          </w:p>
        </w:tc>
        <w:tc>
          <w:tcPr>
            <w:tcW w:w="2057" w:type="dxa"/>
            <w:vAlign w:val="center"/>
          </w:tcPr>
          <w:p w:rsidR="00883301" w:rsidRDefault="008B62E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Elektromont.práce a prečist.potrubia ÚV</w:t>
            </w:r>
          </w:p>
        </w:tc>
        <w:tc>
          <w:tcPr>
            <w:tcW w:w="1521" w:type="dxa"/>
            <w:vAlign w:val="center"/>
          </w:tcPr>
          <w:p w:rsidR="000C292D" w:rsidRDefault="008B62E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317,60 €</w:t>
            </w:r>
          </w:p>
        </w:tc>
        <w:tc>
          <w:tcPr>
            <w:tcW w:w="1262" w:type="dxa"/>
            <w:vAlign w:val="center"/>
          </w:tcPr>
          <w:p w:rsidR="000C292D" w:rsidRDefault="008B62E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29.7.2015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883301" w:rsidRDefault="008B62E0" w:rsidP="00883301">
            <w:pPr>
              <w:rPr>
                <w:lang w:val="sk-SK"/>
              </w:rPr>
            </w:pPr>
            <w:r>
              <w:rPr>
                <w:lang w:val="sk-SK"/>
              </w:rPr>
              <w:t>Marián Čerňanský</w:t>
            </w:r>
          </w:p>
          <w:p w:rsidR="008B62E0" w:rsidRDefault="008B62E0" w:rsidP="00883301">
            <w:pPr>
              <w:rPr>
                <w:lang w:val="sk-SK"/>
              </w:rPr>
            </w:pPr>
            <w:r>
              <w:rPr>
                <w:lang w:val="sk-SK"/>
              </w:rPr>
              <w:t>Ovručská 5</w:t>
            </w:r>
          </w:p>
          <w:p w:rsidR="008B62E0" w:rsidRDefault="008B62E0" w:rsidP="00883301">
            <w:pPr>
              <w:rPr>
                <w:lang w:val="sk-SK"/>
              </w:rPr>
            </w:pPr>
            <w:r>
              <w:rPr>
                <w:lang w:val="sk-SK"/>
              </w:rPr>
              <w:t>040 22  Košice</w:t>
            </w:r>
          </w:p>
          <w:p w:rsidR="008B62E0" w:rsidRDefault="008B62E0" w:rsidP="00883301">
            <w:pPr>
              <w:rPr>
                <w:lang w:val="sk-SK"/>
              </w:rPr>
            </w:pPr>
            <w:r>
              <w:rPr>
                <w:lang w:val="sk-SK"/>
              </w:rPr>
              <w:t>IČO: 33634441</w:t>
            </w:r>
          </w:p>
        </w:tc>
      </w:tr>
      <w:tr w:rsidR="006D4A22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6D4A22" w:rsidRDefault="008B62E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15110261</w:t>
            </w:r>
          </w:p>
        </w:tc>
        <w:tc>
          <w:tcPr>
            <w:tcW w:w="2057" w:type="dxa"/>
            <w:vAlign w:val="center"/>
          </w:tcPr>
          <w:p w:rsidR="006D4A22" w:rsidRDefault="008B62E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Elektro materiál</w:t>
            </w:r>
          </w:p>
        </w:tc>
        <w:tc>
          <w:tcPr>
            <w:tcW w:w="1521" w:type="dxa"/>
            <w:vAlign w:val="center"/>
          </w:tcPr>
          <w:p w:rsidR="006D4A22" w:rsidRDefault="008B62E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169,34 €</w:t>
            </w:r>
          </w:p>
        </w:tc>
        <w:tc>
          <w:tcPr>
            <w:tcW w:w="1262" w:type="dxa"/>
            <w:vAlign w:val="center"/>
          </w:tcPr>
          <w:p w:rsidR="006D4A22" w:rsidRDefault="008B62E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30.7.2015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6D4A22" w:rsidRDefault="008B62E0" w:rsidP="006D4A22">
            <w:pPr>
              <w:rPr>
                <w:lang w:val="sk-SK"/>
              </w:rPr>
            </w:pPr>
            <w:r>
              <w:rPr>
                <w:lang w:val="sk-SK"/>
              </w:rPr>
              <w:t>AB Basic Company, s.r.o.</w:t>
            </w:r>
          </w:p>
          <w:p w:rsidR="008B62E0" w:rsidRDefault="008B62E0" w:rsidP="006D4A22">
            <w:pPr>
              <w:rPr>
                <w:lang w:val="sk-SK"/>
              </w:rPr>
            </w:pPr>
            <w:r>
              <w:rPr>
                <w:lang w:val="sk-SK"/>
              </w:rPr>
              <w:t>Hlavná 50</w:t>
            </w:r>
          </w:p>
          <w:p w:rsidR="008B62E0" w:rsidRDefault="008B62E0" w:rsidP="006D4A22">
            <w:pPr>
              <w:rPr>
                <w:lang w:val="sk-SK"/>
              </w:rPr>
            </w:pPr>
            <w:r>
              <w:rPr>
                <w:lang w:val="sk-SK"/>
              </w:rPr>
              <w:t>056 01  Gelnica</w:t>
            </w:r>
          </w:p>
          <w:p w:rsidR="008B62E0" w:rsidRDefault="008B62E0" w:rsidP="006D4A22">
            <w:pPr>
              <w:rPr>
                <w:lang w:val="sk-SK"/>
              </w:rPr>
            </w:pPr>
            <w:r>
              <w:rPr>
                <w:lang w:val="sk-SK"/>
              </w:rPr>
              <w:t>IČO: 46595104</w:t>
            </w:r>
          </w:p>
        </w:tc>
      </w:tr>
      <w:tr w:rsidR="006D4A22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6D4A22" w:rsidRDefault="008B62E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1501151463</w:t>
            </w:r>
          </w:p>
        </w:tc>
        <w:tc>
          <w:tcPr>
            <w:tcW w:w="2057" w:type="dxa"/>
            <w:vAlign w:val="center"/>
          </w:tcPr>
          <w:p w:rsidR="006D4A22" w:rsidRDefault="008B62E0" w:rsidP="008B62E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Materiál - voda</w:t>
            </w:r>
          </w:p>
        </w:tc>
        <w:tc>
          <w:tcPr>
            <w:tcW w:w="1521" w:type="dxa"/>
            <w:vAlign w:val="center"/>
          </w:tcPr>
          <w:p w:rsidR="006D4A22" w:rsidRDefault="008B62E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141,48 €</w:t>
            </w:r>
          </w:p>
        </w:tc>
        <w:tc>
          <w:tcPr>
            <w:tcW w:w="1262" w:type="dxa"/>
            <w:vAlign w:val="center"/>
          </w:tcPr>
          <w:p w:rsidR="006D4A22" w:rsidRDefault="008B62E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30.7.2015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6D4A22" w:rsidRDefault="008B62E0" w:rsidP="006D4A22">
            <w:pPr>
              <w:rPr>
                <w:lang w:val="sk-SK"/>
              </w:rPr>
            </w:pPr>
            <w:r>
              <w:rPr>
                <w:lang w:val="sk-SK"/>
              </w:rPr>
              <w:t>ASUAN, a.s.</w:t>
            </w:r>
          </w:p>
          <w:p w:rsidR="008B62E0" w:rsidRDefault="008B62E0" w:rsidP="008B62E0">
            <w:pPr>
              <w:rPr>
                <w:lang w:val="sk-SK"/>
              </w:rPr>
            </w:pPr>
            <w:r>
              <w:rPr>
                <w:lang w:val="sk-SK"/>
              </w:rPr>
              <w:t>Magnezitárska 5</w:t>
            </w:r>
          </w:p>
          <w:p w:rsidR="008B62E0" w:rsidRDefault="008B62E0" w:rsidP="008B62E0">
            <w:pPr>
              <w:rPr>
                <w:lang w:val="sk-SK"/>
              </w:rPr>
            </w:pPr>
            <w:r>
              <w:rPr>
                <w:lang w:val="sk-SK"/>
              </w:rPr>
              <w:t>040 13  Košice</w:t>
            </w:r>
          </w:p>
          <w:p w:rsidR="008B62E0" w:rsidRDefault="008B62E0" w:rsidP="008B62E0">
            <w:pPr>
              <w:rPr>
                <w:lang w:val="sk-SK"/>
              </w:rPr>
            </w:pPr>
            <w:r>
              <w:rPr>
                <w:lang w:val="sk-SK"/>
              </w:rPr>
              <w:t>IČO: 36594377</w:t>
            </w:r>
          </w:p>
        </w:tc>
      </w:tr>
      <w:tr w:rsidR="006D4A22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6D4A22" w:rsidRDefault="008B62E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1503254800</w:t>
            </w:r>
          </w:p>
        </w:tc>
        <w:tc>
          <w:tcPr>
            <w:tcW w:w="2057" w:type="dxa"/>
            <w:vAlign w:val="center"/>
          </w:tcPr>
          <w:p w:rsidR="006D4A22" w:rsidRDefault="008B62E0" w:rsidP="008B62E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Predplatné Finančný spravodaj r.2016</w:t>
            </w:r>
          </w:p>
        </w:tc>
        <w:tc>
          <w:tcPr>
            <w:tcW w:w="1521" w:type="dxa"/>
            <w:vAlign w:val="center"/>
          </w:tcPr>
          <w:p w:rsidR="006D4A22" w:rsidRDefault="008B62E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26,40 €</w:t>
            </w:r>
          </w:p>
        </w:tc>
        <w:tc>
          <w:tcPr>
            <w:tcW w:w="1262" w:type="dxa"/>
            <w:vAlign w:val="center"/>
          </w:tcPr>
          <w:p w:rsidR="006D4A22" w:rsidRDefault="008B62E0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31.7.2015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6D4A22" w:rsidRDefault="008B62E0" w:rsidP="006D4A22">
            <w:pPr>
              <w:rPr>
                <w:lang w:val="sk-SK"/>
              </w:rPr>
            </w:pPr>
            <w:r>
              <w:rPr>
                <w:lang w:val="sk-SK"/>
              </w:rPr>
              <w:t>Poradca podnikateľa, s.r.o.</w:t>
            </w:r>
          </w:p>
          <w:p w:rsidR="008B62E0" w:rsidRDefault="008B62E0" w:rsidP="006D4A22">
            <w:pPr>
              <w:rPr>
                <w:lang w:val="sk-SK"/>
              </w:rPr>
            </w:pPr>
            <w:r>
              <w:rPr>
                <w:lang w:val="sk-SK"/>
              </w:rPr>
              <w:t>M.Rázusa 23A</w:t>
            </w:r>
          </w:p>
          <w:p w:rsidR="008B62E0" w:rsidRDefault="008B62E0" w:rsidP="006D4A22">
            <w:pPr>
              <w:rPr>
                <w:lang w:val="sk-SK"/>
              </w:rPr>
            </w:pPr>
            <w:r>
              <w:rPr>
                <w:lang w:val="sk-SK"/>
              </w:rPr>
              <w:t>010 01  Žilina</w:t>
            </w:r>
          </w:p>
          <w:p w:rsidR="008B62E0" w:rsidRDefault="008B62E0" w:rsidP="006D4A22">
            <w:pPr>
              <w:rPr>
                <w:lang w:val="sk-SK"/>
              </w:rPr>
            </w:pPr>
            <w:r>
              <w:rPr>
                <w:lang w:val="sk-SK"/>
              </w:rPr>
              <w:t>IČO: 31592503</w:t>
            </w:r>
          </w:p>
        </w:tc>
      </w:tr>
      <w:tr w:rsidR="008B62E0" w:rsidTr="008833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16" w:type="dxa"/>
            <w:tcBorders>
              <w:left w:val="thickThinSmallGap" w:sz="24" w:space="0" w:color="auto"/>
            </w:tcBorders>
            <w:vAlign w:val="center"/>
          </w:tcPr>
          <w:p w:rsidR="008B62E0" w:rsidRDefault="00241361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3059026412</w:t>
            </w:r>
          </w:p>
        </w:tc>
        <w:tc>
          <w:tcPr>
            <w:tcW w:w="2057" w:type="dxa"/>
            <w:vAlign w:val="center"/>
          </w:tcPr>
          <w:p w:rsidR="008B62E0" w:rsidRDefault="00241361" w:rsidP="008B62E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Stravné lístky</w:t>
            </w:r>
          </w:p>
        </w:tc>
        <w:tc>
          <w:tcPr>
            <w:tcW w:w="1521" w:type="dxa"/>
            <w:vAlign w:val="center"/>
          </w:tcPr>
          <w:p w:rsidR="008B62E0" w:rsidRDefault="00241361" w:rsidP="00D2640B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770,38 €</w:t>
            </w:r>
          </w:p>
        </w:tc>
        <w:tc>
          <w:tcPr>
            <w:tcW w:w="1262" w:type="dxa"/>
            <w:vAlign w:val="center"/>
          </w:tcPr>
          <w:p w:rsidR="008B62E0" w:rsidRDefault="00241361" w:rsidP="00241361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31.7.2015</w:t>
            </w:r>
          </w:p>
        </w:tc>
        <w:tc>
          <w:tcPr>
            <w:tcW w:w="3250" w:type="dxa"/>
            <w:tcBorders>
              <w:right w:val="thickThinSmallGap" w:sz="24" w:space="0" w:color="auto"/>
            </w:tcBorders>
            <w:vAlign w:val="center"/>
          </w:tcPr>
          <w:p w:rsidR="00241361" w:rsidRDefault="00241361" w:rsidP="00241361">
            <w:pPr>
              <w:rPr>
                <w:lang w:val="sk-SK"/>
              </w:rPr>
            </w:pPr>
            <w:r>
              <w:rPr>
                <w:lang w:val="sk-SK"/>
              </w:rPr>
              <w:t>DOXX – Stravné lístky, spol. s r. o.</w:t>
            </w:r>
          </w:p>
          <w:p w:rsidR="00241361" w:rsidRDefault="00241361" w:rsidP="00241361">
            <w:pPr>
              <w:rPr>
                <w:lang w:val="sk-SK"/>
              </w:rPr>
            </w:pPr>
            <w:r>
              <w:rPr>
                <w:lang w:val="sk-SK"/>
              </w:rPr>
              <w:t>Kálov 356</w:t>
            </w:r>
          </w:p>
          <w:p w:rsidR="00241361" w:rsidRDefault="00241361" w:rsidP="00241361">
            <w:pPr>
              <w:rPr>
                <w:lang w:val="sk-SK"/>
              </w:rPr>
            </w:pPr>
            <w:r>
              <w:rPr>
                <w:lang w:val="sk-SK"/>
              </w:rPr>
              <w:t>010 01  Žilina</w:t>
            </w:r>
          </w:p>
          <w:p w:rsidR="008B62E0" w:rsidRDefault="00241361" w:rsidP="006D4A22">
            <w:pPr>
              <w:rPr>
                <w:lang w:val="sk-SK"/>
              </w:rPr>
            </w:pPr>
            <w:r>
              <w:rPr>
                <w:lang w:val="sk-SK"/>
              </w:rPr>
              <w:t>IČO: 36391000</w:t>
            </w:r>
          </w:p>
        </w:tc>
      </w:tr>
    </w:tbl>
    <w:p w:rsidR="00137E31" w:rsidRDefault="00137E31"/>
    <w:sectPr w:rsidR="00137E31" w:rsidSect="00137E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E48" w:rsidRDefault="00FC3E48" w:rsidP="00A01ADB">
      <w:r>
        <w:separator/>
      </w:r>
    </w:p>
  </w:endnote>
  <w:endnote w:type="continuationSeparator" w:id="1">
    <w:p w:rsidR="00FC3E48" w:rsidRDefault="00FC3E48" w:rsidP="00A0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4016"/>
      <w:docPartObj>
        <w:docPartGallery w:val="Page Numbers (Bottom of Page)"/>
        <w:docPartUnique/>
      </w:docPartObj>
    </w:sdtPr>
    <w:sdtContent>
      <w:p w:rsidR="004C5FA0" w:rsidRDefault="004C5FA0">
        <w:pPr>
          <w:pStyle w:val="Zpat"/>
          <w:jc w:val="center"/>
        </w:pPr>
        <w:fldSimple w:instr=" PAGE   \* MERGEFORMAT ">
          <w:r w:rsidR="00241361">
            <w:rPr>
              <w:noProof/>
            </w:rPr>
            <w:t>1</w:t>
          </w:r>
        </w:fldSimple>
      </w:p>
    </w:sdtContent>
  </w:sdt>
  <w:p w:rsidR="004C5FA0" w:rsidRDefault="004C5FA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E48" w:rsidRDefault="00FC3E48" w:rsidP="00A01ADB">
      <w:r>
        <w:separator/>
      </w:r>
    </w:p>
  </w:footnote>
  <w:footnote w:type="continuationSeparator" w:id="1">
    <w:p w:rsidR="00FC3E48" w:rsidRDefault="00FC3E48" w:rsidP="00A01A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ADB"/>
    <w:rsid w:val="00026C53"/>
    <w:rsid w:val="000C292D"/>
    <w:rsid w:val="000E1523"/>
    <w:rsid w:val="00135035"/>
    <w:rsid w:val="00137E31"/>
    <w:rsid w:val="00164F22"/>
    <w:rsid w:val="00181845"/>
    <w:rsid w:val="00241361"/>
    <w:rsid w:val="00254F47"/>
    <w:rsid w:val="00263339"/>
    <w:rsid w:val="0029496A"/>
    <w:rsid w:val="002B62A8"/>
    <w:rsid w:val="00377586"/>
    <w:rsid w:val="00395E92"/>
    <w:rsid w:val="004C4CF9"/>
    <w:rsid w:val="004C5FA0"/>
    <w:rsid w:val="004E6BE9"/>
    <w:rsid w:val="00542BC4"/>
    <w:rsid w:val="006A1D3D"/>
    <w:rsid w:val="006B454D"/>
    <w:rsid w:val="006D4A22"/>
    <w:rsid w:val="0077292F"/>
    <w:rsid w:val="00776B95"/>
    <w:rsid w:val="0079568C"/>
    <w:rsid w:val="007B2ED3"/>
    <w:rsid w:val="007F730A"/>
    <w:rsid w:val="00820CC5"/>
    <w:rsid w:val="0082573C"/>
    <w:rsid w:val="00883301"/>
    <w:rsid w:val="008B62E0"/>
    <w:rsid w:val="008C4CC1"/>
    <w:rsid w:val="00955F40"/>
    <w:rsid w:val="009C1662"/>
    <w:rsid w:val="009E6EC0"/>
    <w:rsid w:val="00A01ADB"/>
    <w:rsid w:val="00A4469E"/>
    <w:rsid w:val="00A51872"/>
    <w:rsid w:val="00A929D4"/>
    <w:rsid w:val="00AB4DEA"/>
    <w:rsid w:val="00AB72CE"/>
    <w:rsid w:val="00AE7772"/>
    <w:rsid w:val="00B1739A"/>
    <w:rsid w:val="00B57F82"/>
    <w:rsid w:val="00B64F34"/>
    <w:rsid w:val="00B80E51"/>
    <w:rsid w:val="00B92AD1"/>
    <w:rsid w:val="00BB7757"/>
    <w:rsid w:val="00C34607"/>
    <w:rsid w:val="00C369F8"/>
    <w:rsid w:val="00CA2E9F"/>
    <w:rsid w:val="00CB2F51"/>
    <w:rsid w:val="00D2640B"/>
    <w:rsid w:val="00D873C2"/>
    <w:rsid w:val="00DB4A6C"/>
    <w:rsid w:val="00DB5502"/>
    <w:rsid w:val="00DD69EB"/>
    <w:rsid w:val="00E90112"/>
    <w:rsid w:val="00F0395D"/>
    <w:rsid w:val="00F17ABB"/>
    <w:rsid w:val="00FC3E48"/>
    <w:rsid w:val="00FF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1ADB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A1D3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1D3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1D3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1D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1D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1D3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1D3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1D3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1D3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1D3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1D3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1D3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6A1D3D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1D3D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1D3D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1D3D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1D3D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1D3D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A1D3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A1D3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A1D3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6A1D3D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A1D3D"/>
    <w:rPr>
      <w:b/>
      <w:bCs/>
    </w:rPr>
  </w:style>
  <w:style w:type="character" w:styleId="Zvraznn">
    <w:name w:val="Emphasis"/>
    <w:basedOn w:val="Standardnpsmoodstavce"/>
    <w:uiPriority w:val="20"/>
    <w:qFormat/>
    <w:rsid w:val="006A1D3D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A1D3D"/>
    <w:rPr>
      <w:szCs w:val="32"/>
    </w:rPr>
  </w:style>
  <w:style w:type="paragraph" w:styleId="Odstavecseseznamem">
    <w:name w:val="List Paragraph"/>
    <w:basedOn w:val="Normln"/>
    <w:uiPriority w:val="34"/>
    <w:qFormat/>
    <w:rsid w:val="006A1D3D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6A1D3D"/>
    <w:rPr>
      <w:i/>
    </w:rPr>
  </w:style>
  <w:style w:type="character" w:customStyle="1" w:styleId="CitaceChar">
    <w:name w:val="Citace Char"/>
    <w:basedOn w:val="Standardnpsmoodstavce"/>
    <w:link w:val="Citace"/>
    <w:uiPriority w:val="29"/>
    <w:rsid w:val="006A1D3D"/>
    <w:rPr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6A1D3D"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A1D3D"/>
    <w:rPr>
      <w:b/>
      <w:i/>
      <w:sz w:val="24"/>
    </w:rPr>
  </w:style>
  <w:style w:type="character" w:styleId="Zdraznnjemn">
    <w:name w:val="Subtle Emphasis"/>
    <w:uiPriority w:val="19"/>
    <w:qFormat/>
    <w:rsid w:val="006A1D3D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A1D3D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A1D3D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A1D3D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A1D3D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A1D3D"/>
    <w:pPr>
      <w:outlineLvl w:val="9"/>
    </w:pPr>
  </w:style>
  <w:style w:type="table" w:styleId="Mkatabulky">
    <w:name w:val="Table Grid"/>
    <w:basedOn w:val="Normlntabulka"/>
    <w:uiPriority w:val="59"/>
    <w:rsid w:val="00A01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A01A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01AD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1A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1AD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26</cp:revision>
  <dcterms:created xsi:type="dcterms:W3CDTF">2013-03-15T07:08:00Z</dcterms:created>
  <dcterms:modified xsi:type="dcterms:W3CDTF">2015-08-13T08:29:00Z</dcterms:modified>
</cp:coreProperties>
</file>