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BE" w:rsidRPr="008411BE" w:rsidRDefault="008411BE" w:rsidP="008411BE">
      <w:pPr>
        <w:autoSpaceDE w:val="0"/>
        <w:autoSpaceDN w:val="0"/>
        <w:adjustRightInd w:val="0"/>
        <w:spacing w:before="200" w:after="120" w:line="240" w:lineRule="auto"/>
        <w:rPr>
          <w:rFonts w:ascii="Libre Baskerville" w:hAnsi="Libre Baskerville" w:cs="Libre Baskerville"/>
          <w:b/>
          <w:bCs/>
          <w:color w:val="373737"/>
          <w:sz w:val="40"/>
          <w:szCs w:val="40"/>
        </w:rPr>
      </w:pPr>
      <w:r w:rsidRPr="008411BE">
        <w:rPr>
          <w:rFonts w:ascii="Libre Baskerville" w:hAnsi="Libre Baskerville" w:cs="Libre Baskerville"/>
          <w:b/>
          <w:bCs/>
          <w:color w:val="373737"/>
          <w:sz w:val="40"/>
          <w:szCs w:val="40"/>
        </w:rPr>
        <w:t>Rodi</w:t>
      </w:r>
      <w:r w:rsidRPr="008411BE">
        <w:rPr>
          <w:rFonts w:ascii="Calibri" w:hAnsi="Calibri" w:cs="Calibri"/>
          <w:b/>
          <w:bCs/>
          <w:color w:val="373737"/>
          <w:sz w:val="40"/>
          <w:szCs w:val="40"/>
        </w:rPr>
        <w:t>čovsk</w:t>
      </w:r>
      <w:r w:rsidRPr="008411BE">
        <w:rPr>
          <w:rFonts w:ascii="Libre Baskerville" w:hAnsi="Libre Baskerville" w:cs="Libre Baskerville"/>
          <w:b/>
          <w:bCs/>
          <w:color w:val="373737"/>
          <w:sz w:val="40"/>
          <w:szCs w:val="40"/>
        </w:rPr>
        <w:t>ý príspevok</w:t>
      </w:r>
    </w:p>
    <w:p w:rsidR="008411BE" w:rsidRPr="008411BE" w:rsidRDefault="008411BE" w:rsidP="008411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411BE">
        <w:rPr>
          <w:rFonts w:ascii="Times New Roman" w:hAnsi="Times New Roman" w:cs="Times New Roman"/>
          <w:sz w:val="24"/>
          <w:szCs w:val="24"/>
        </w:rPr>
        <w:t>Na celoškolskom zasadnutí rady rodičov sa dňa 8. októbra 2019 odhlasovala výška rodičovského príspevku 14 € na dieťa.</w:t>
      </w:r>
    </w:p>
    <w:p w:rsidR="008411BE" w:rsidRPr="008411BE" w:rsidRDefault="008411BE" w:rsidP="008411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411BE">
        <w:rPr>
          <w:rFonts w:ascii="Times New Roman" w:hAnsi="Times New Roman" w:cs="Times New Roman"/>
          <w:sz w:val="24"/>
          <w:szCs w:val="24"/>
        </w:rPr>
        <w:t>Poplatok je platný aj pre školský rok 2020/2021 je možné ho uhradiť v hotovosti u triednych učiteľov.</w:t>
      </w:r>
    </w:p>
    <w:p w:rsidR="00AA09DB" w:rsidRPr="008411BE" w:rsidRDefault="00AA09DB"/>
    <w:sectPr w:rsidR="00AA09DB" w:rsidRPr="008411BE" w:rsidSect="00743B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re Baskervil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1BE"/>
    <w:rsid w:val="008411BE"/>
    <w:rsid w:val="00AA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Janci</dc:creator>
  <cp:lastModifiedBy>Janci</cp:lastModifiedBy>
  <cp:revision>1</cp:revision>
  <dcterms:created xsi:type="dcterms:W3CDTF">2020-09-22T12:28:00Z</dcterms:created>
  <dcterms:modified xsi:type="dcterms:W3CDTF">2020-09-22T12:30:00Z</dcterms:modified>
</cp:coreProperties>
</file>